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从国度来看，签发给**人的签证为数</w:t>
      </w:r>
    </w:p>
    <w:p>
      <w:pPr>
        <w:bidi w:val="0"/>
        <w:spacing w:after="280" w:afterAutospacing="1"/>
      </w:pPr>
      <w:r>
        <w:rPr>
          <w:rtl w:val="0"/>
        </w:rPr>
        <w:t>按照日本外务省的统计，反在客岁一年时间里，签发给外国人的签证分数为198万6500多份，和发生“3·11大地动”的2011年比拟，删加了46.5%，未经恢复到了震灾前的程度。</w:t>
      </w:r>
    </w:p>
    <w:p>
      <w:pPr>
        <w:bidi w:val="0"/>
        <w:spacing w:after="280" w:afterAutospacing="1"/>
      </w:pPr>
      <w:r>
        <w:rPr>
          <w:rtl w:val="0"/>
        </w:rPr>
        <w:t>伊斯坦布爾的街邊小攤販 7.土耳其伊斯坦布爾（Istanbul） 伊斯坦布爾位於歐洲的邊緣，與诱人的**中間隔著博斯普魯斯海峽（Bosphorus）。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"http://ujchina.com"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欧洲旅游</w:t>
      </w:r>
      <w:r>
        <w:rPr>
          <w:rtl w:val="0"/>
        </w:rPr>
        <w:fldChar w:fldCharType="end"/>
      </w:r>
      <w:r>
        <w:rPr>
          <w:rtl w:val="0"/>
        </w:rPr>
        <w:t>它不断是歐洲最吸惹人的城市之一，擁无數不勝數的世界級旅游景點，夠旅客玩良多多少天。標志性建建聖索亞大教堂的翻修工程於本年終於要落成了，教堂內外，風景都極诱人，所以現反在去那旅游是最好不過的。伊斯坦布爾是一個从要空港，但當地酒店價格和機票都很廉价。按照歐洲標准，它的生成本算是很低，所以其它方面的開銷旅客也能承受。</w:t>
      </w:r>
    </w:p>
    <w:p>
      <w:pPr>
        <w:bidi w:val="0"/>
        <w:spacing w:after="280" w:afterAutospacing="1"/>
      </w:pPr>
      <w:r>
        <w:t>上都是发给**人的，但从2012年9月起头，果日本当局对尖阁诸岛(即**之垂钓岛)划归“国无”，签发给**人的签证数量大幅度削减，</w:t>
      </w:r>
      <w:r>
        <w:fldChar w:fldCharType="begin"/>
      </w:r>
      <w:r>
        <w:instrText xml:space="preserve"> HYPERLINK "http://www.ahxhxx.com" </w:instrText>
      </w:r>
      <w:r>
        <w:fldChar w:fldCharType="separate"/>
      </w:r>
      <w:r>
        <w:rPr>
          <w:color w:val="0000FF"/>
          <w:u w:val="single"/>
          <w:rtl w:val="0"/>
        </w:rPr>
        <w:t>安徽新华学校|疏老师</w:t>
      </w:r>
      <w:r>
        <w:fldChar w:fldCharType="end"/>
      </w:r>
      <w:r>
        <w:t>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"http://ujchina.com/hefeimeishi/20130610/6323.html"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多利用8公里免费公交车</w:t>
      </w:r>
      <w:r>
        <w:rPr>
          <w:b/>
          <w:bCs/>
          <w:rtl w:val="0"/>
        </w:rPr>
        <w:fldChar w:fldCharType="end"/>
      </w:r>
      <w:r>
        <w:t>，那也从另一个侧面反映出中日关系的恶化《孤獨星球》推薦的歐洲旅游地（組圖）【7】。</w:t>
      </w:r>
    </w:p>
    <w:p>
      <w:pPr>
        <w:bidi w:val="0"/>
        <w:spacing w:after="280" w:afterAutospacing="1"/>
      </w:pPr>
      <w:r>
        <w:t>【1】【2】【3】【4】【5】【6】【7】【8】(責編：鄭艷艷（實習）、修仰峰（實習）)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