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港澳*旅游景点探秘英式古桥</w:t>
      </w:r>
    </w:p>
    <w:p>
      <w:pPr>
        <w:bidi w:val="0"/>
        <w:spacing w:after="280" w:afterAutospacing="1"/>
      </w:pPr>
      <w:r>
        <w:rPr>
          <w:rtl w:val="0"/>
        </w:rPr>
        <w:t>古桥、古坝和山峦支撑起的古老水库，内里一直汩汩涌动滋养香港人的活水。只有踏入深山、穿越丛林，才能见到这些坚毅、从容和优雅自美的石砌建筑。密林山径中发现的古建筑，其实是一份稀世沉静的坚持。</w:t>
      </w:r>
    </w:p>
    <w:p>
      <w:pPr>
        <w:bidi w:val="0"/>
        <w:spacing w:after="280" w:afterAutospacing="1"/>
      </w:pPr>
      <w:r>
        <w:rPr>
          <w:rtl w:val="0"/>
        </w:rPr>
        <w:t>四年之后，取而代之的是现在这座海浪造型的影湾园。影湾园在酒店前厅部分保留了旧有风貌，整体设计带有表现主义风格。庞大楼体，**位置是硕大的中空，站在长滩上透过中空仰望可以洞见蓝天，天幕和楼体浑然一体，这或许就是设计师的灵感来源。影湾园建成不久就获得了1989年度建筑设计最高奖项之设计银牌奖。</w:t>
      </w:r>
    </w:p>
    <w:p>
      <w:pPr>
        <w:bidi w:val="0"/>
        <w:spacing w:after="280" w:afterAutospacing="1"/>
      </w:pPr>
      <w:r>
        <w:rPr>
          <w:rtl w:val="0"/>
        </w:rPr>
        <w:t>专家建议一：产品设计有层次多样化</w:t>
      </w:r>
    </w:p>
    <w:p>
      <w:pPr>
        <w:bidi w:val="0"/>
        <w:spacing w:after="280" w:afterAutospacing="1"/>
        <w:rPr>
          <w:rtl w:val="0"/>
        </w:rPr>
      </w:pPr>
      <w:r>
        <w:rPr>
          <w:rtl w:val="0"/>
        </w:rPr>
        <w:t>大潭水塘是香港岛早期饮用水的主要来源，附近有毕拿山、渣甸山、紫罗兰山和柏架山。在香港第一个水塘薄扶林水塘落成后，香港供水仍不足以供应市民使用。所以大潭水塘兴建计划早在1872年港督坚尼地上任之时便开始构思。不过，因当时经济不景气，加上1874年发生严重风灾后需要赈灾，该计划暂时搁置。1882年，水塘的兴建继续，最后于1889年完成，成为继薄扶林水塘后第二个水塘。由于供水仍然不敷所需，水塘于1902—1917年间持续扩建，最终在大潭水塘之后，又依次有了副水塘、中水塘和上水塘。港人之所谓“大潭水塘”，是这个水塘群的总称。而香港岛旧称“大潭”，我想大抵也与这一带山水汇集滋养港岛子民大有关联吧。</w:t>
      </w:r>
    </w:p>
    <w:p>
      <w:pPr>
        <w:bidi w:val="0"/>
        <w:spacing w:after="280" w:afterAutospacing="1"/>
        <w:rPr>
          <w:rtl w:val="0"/>
        </w:rPr>
      </w:pPr>
      <w:r>
        <w:rPr>
          <w:rtl w:val="0"/>
        </w:rPr>
        <w:t>早在1920年，影湾园的前身浅水湾酒店就明珠一般嵌入了香港城市建筑的阵列。建筑师詹姆士·塔格特在那一年终于实现了他的梦想，他设计的浅水湾酒店与**蔚蓝海岸相齐名的豪华酒店一样，让倦怠的旅人在宁馨的海湾休憩。从那时起，浅水湾酒店就备受中产阶层钟爱，浅水湾也因此而渐成全球性的著名海滩。在历史之外，浅水湾和酒店，更因为进入张爱玲笔下的《倾城之恋》成为场景，而染上浪漫色彩。不过，在经历了62年的全盛之后，这座香港地标性建筑物于1982年拆除。</w:t>
      </w:r>
    </w:p>
    <w:p>
      <w:pPr>
        <w:bidi w:val="0"/>
        <w:spacing w:after="280" w:afterAutospacing="1"/>
        <w:rPr>
          <w:rtl w:val="0"/>
        </w:rPr>
      </w:pPr>
      <w:r>
        <w:rPr>
          <w:rtl w:val="0"/>
        </w:rPr>
        <w:t>离开悬崖栈道，又开始钻山入林，山径就此迂回深入紫罗兰山的腹地。过了紫岗桥，紫罗兰山径分为两条路，东北向延伸的一条直抵大潭水塘。“大潭”二字，对我来说始终充满悬念，因为史料对香港岛的旧称很多，而“大潭”便是其中之一。</w:t>
      </w:r>
    </w:p>
    <w:p>
      <w:pPr>
        <w:bidi w:val="0"/>
        <w:spacing w:after="280" w:afterAutospacing="1"/>
        <w:rPr>
          <w:rtl w:val="0"/>
        </w:rPr>
      </w:pPr>
      <w:r>
        <w:rPr>
          <w:rtl w:val="0"/>
        </w:rPr>
        <w:t>这座名为“影湾园”的依山建筑，外立面为波浪式的流线设计，把4栋不同高度的楼宇连为一体，用耀眼的粉蓝与橙色配衬，看上去就是一段明快的海浪。</w:t>
      </w:r>
    </w:p>
    <w:p>
      <w:pPr>
        <w:bidi w:val="0"/>
        <w:spacing w:after="0" w:afterAutospacing="0"/>
        <w:rPr>
          <w:rtl w:val="0"/>
        </w:rPr>
      </w:pPr>
    </w:p>
    <w:p>
      <w:pPr>
        <w:bidi w:val="0"/>
        <w:spacing w:after="280" w:afterAutospacing="1"/>
        <w:rPr>
          <w:rtl w:val="0"/>
        </w:rPr>
      </w:pPr>
      <w:r>
        <w:rPr>
          <w:rtl w:val="0"/>
        </w:rPr>
        <w:t>本篇文章来源于神舟国旅</w:t>
      </w:r>
      <w:r>
        <w:rPr>
          <w:rtl w:val="0"/>
        </w:rPr>
        <w:br/>
      </w:r>
      <w:r>
        <w:rPr>
          <w:rtl w:val="0"/>
        </w:rPr>
        <w:t>神舟国旅旅游频道( )</w:t>
      </w:r>
      <w:r>
        <w:rPr>
          <w:rtl w:val="0"/>
        </w:rPr>
        <w:br/>
      </w:r>
      <w:r>
        <w:rPr>
          <w:rtl w:val="0"/>
        </w:rPr>
        <w:t>原文地址： 334f0235 -htm</w:t>
      </w:r>
    </w:p>
    <w:p>
      <w:pPr>
        <w:bidi w:val="0"/>
        <w:spacing w:after="280" w:afterAutospacing="1"/>
        <w:rPr>
          <w:rtl w:val="0"/>
        </w:rPr>
      </w:pPr>
      <w:r>
        <w:rPr>
          <w:rtl w:val="0"/>
        </w:rPr>
        <w:t>文章整理：国际旅行社</w:t>
      </w:r>
    </w:p>
    <w:p>
      <w:pPr>
        <w:bidi w:val="0"/>
        <w:spacing w:after="280" w:afterAutospacing="1"/>
        <w:rPr>
          <w:rtl w:val="0"/>
        </w:rPr>
      </w:pPr>
      <w:r>
        <w:rPr>
          <w:rtl w:val="0"/>
        </w:rPr>
        <w:t>自驾畅游，随心所欲地根据自己喜欢的节奏，自由自在地驰骋于港澳*旅游景点的美景佳境，或小驻慢慢赏玩，或小憩静静享受，或疾驰，或慢行，堪称是一场畅快淋漓的户外之旅，而这也正是香港紫罗兰山径的魅力所在，探寻自然之趣港澳旅游景点之漫步在香港紫罗兰山径。</w:t>
      </w:r>
    </w:p>
    <w:p>
      <w:pPr>
        <w:bidi w:val="0"/>
        <w:spacing w:after="280" w:afterAutospacing="1"/>
        <w:rPr>
          <w:rtl w:val="0"/>
        </w:rPr>
      </w:pPr>
      <w:r>
        <w:rPr>
          <w:rtl w:val="0"/>
        </w:rPr>
        <w:t>踏上紫罗兰山径，以为自己只是行走在一条城市蹊径上。而当惊异的视觉风景过后，记忆中久久挥之不去的是山径上看到的海天山水间静立的各式建筑。港澳*旅游景点紫罗兰山径，盘亘于香港岛东南部的紫罗兰山腰，一路环绕山脚海边的深水湾、浅水湾，一直延伸至群山间的大潭水塘，是香港岛的一条通幽之径。在与野趣和负离子撞个满怀之外，这条山径还能让眼睛与稀世建筑邂逅。</w:t>
      </w:r>
    </w:p>
    <w:p>
      <w:pPr>
        <w:bidi w:val="0"/>
        <w:spacing w:after="280" w:afterAutospacing="1"/>
        <w:rPr>
          <w:rtl w:val="0"/>
        </w:rPr>
      </w:pPr>
      <w:r>
        <w:rPr>
          <w:rtl w:val="0"/>
        </w:rPr>
        <w:t>探寻自然之趣 港澳旅游景点之漫步在香港紫罗兰山径</w:t>
      </w:r>
    </w:p>
    <w:p>
      <w:pPr>
        <w:bidi w:val="0"/>
        <w:spacing w:after="280" w:afterAutospacing="1"/>
        <w:rPr>
          <w:rtl w:val="0"/>
        </w:rPr>
      </w:pPr>
      <w:r>
        <w:rPr>
          <w:rtl w:val="0"/>
        </w:rPr>
        <w:t>和很多山径一样，一进入紫罗兰山径，便是乔木与灌木相互掩映，阳光透过密密的枝叶洒在蜿蜒的山径上。穿过这段急管繁弦的密林，崖壁栈道一边是崖壁，下边就是深谷，倚着栈道铁栏远眺，正好面朝大海。</w:t>
      </w:r>
    </w:p>
    <w:p>
      <w:pPr>
        <w:bidi w:val="0"/>
        <w:spacing w:after="280" w:afterAutospacing="1"/>
        <w:rPr>
          <w:rtl w:val="0"/>
        </w:rPr>
      </w:pPr>
      <w:r>
        <w:rPr>
          <w:rtl w:val="0"/>
        </w:rPr>
        <w:t xml:space="preserve">略，我们怎么去把这个依托优势发挥出来？ </w:t>
      </w:r>
    </w:p>
    <w:p>
      <w:pPr>
        <w:bidi w:val="0"/>
        <w:spacing w:after="280" w:afterAutospacing="1"/>
      </w:pPr>
      <w:r>
        <w:rPr>
          <w:rtl w:val="0"/>
        </w:rPr>
        <w:t>深谷底部，一段洁白沙滩的弯弧以及半坡上的建筑，似曾相识，又觉陌生。从紫罗兰山径望去，它们因为建筑外观的卓异而特征明显：一座楼体中空、一座造型呈百合花形，它们正是浅水湾地标建筑——影湾园、浅水湾129。</w:t>
      </w:r>
    </w:p>
    <w:p>
      <w:pPr>
        <w:bidi w:val="0"/>
        <w:spacing w:after="280" w:afterAutospacing="1"/>
      </w:pPr>
      <w:r>
        <w:rPr>
          <w:rtl w:val="0"/>
        </w:rPr>
        <w:t>另一座异型建筑是浅水湾129，30层的高楼，自下而上渐进式向两边展开，</w:t>
      </w:r>
      <w:r>
        <w:rPr>
          <w:b/>
          <w:bCs/>
          <w:rtl w:val="0"/>
        </w:rPr>
        <w:fldChar w:fldCharType="begin"/>
      </w:r>
      <w:r>
        <w:rPr>
          <w:b/>
          <w:bCs/>
          <w:rtl w:val="0"/>
        </w:rPr>
        <w:instrText xml:space="preserve"> HYPERLINK "http://ujchina.com/hefeixinwen/20130404/5206.html" </w:instrText>
      </w:r>
      <w:r>
        <w:rPr>
          <w:b/>
          <w:bCs/>
          <w:rtl w:val="0"/>
        </w:rPr>
        <w:fldChar w:fldCharType="separate"/>
      </w:r>
      <w:r>
        <w:rPr>
          <w:b/>
          <w:bCs/>
          <w:color w:val="0000FF"/>
          <w:u w:val="single"/>
          <w:rtl w:val="0"/>
        </w:rPr>
        <w:t>“五一”后国内游报价跌两成</w:t>
      </w:r>
      <w:r>
        <w:rPr>
          <w:b/>
          <w:bCs/>
          <w:rtl w:val="0"/>
        </w:rPr>
        <w:fldChar w:fldCharType="end"/>
      </w:r>
      <w:r>
        <w:rPr>
          <w:rtl w:val="0"/>
        </w:rPr>
        <w:t>，展现在人前的是一朵硕大的“百合花”。厚重的建筑因为浪漫的花形而显得空灵飘逸，建筑也因此充满神秘感。立于浅水湾，站在建筑的正立面，视觉总是无法穿刺它的神秘而将它看个究竟。浅水湾三面环山的地形限制着人们只能从正面观看。未曾料想，这次在紫罗兰山径上，正好看到这朵惊世骇俗“百合花”罕见的后侧面。原来，建筑的正面向外凸出伸展成花形，而它的背面却是平直的，因而从正后方望去，建筑的背面呈下窄上宽的梯形。可以说，从正面感受的是建筑的造型美，而在后侧方，则清晰地看到支撑英国著名建筑师诺曼·福斯特大胆想象的力学支撑结构。</w:t>
      </w:r>
    </w:p>
    <w:p>
      <w:pPr>
        <w:bidi w:val="0"/>
        <w:spacing w:after="280" w:afterAutospacing="1"/>
      </w:pPr>
      <w:r>
        <w:rPr>
          <w:rtl w:val="0"/>
        </w:rPr>
        <w:t>当前崂山风景区年接待游客为200万人次，门票收入1.34亿元，总收入2.4亿元，人均花费100元。 这很不符合崂山的优势，我认为200万人次也不算太少。 魏小安指出，相比总接待量，最重要的是人均消费额才100元，基本只是花了个门票钱，吃饭钱、住宿费都没有，就意味着崂山目前的运作模式和机制是很基础很初级的，所以根本问题是在于结构问题。他建议要转型，调整结构，首先调整客源结构，**调整花费结构，这样才能增加花费，进一步调整产业结构。</w:t>
      </w:r>
    </w:p>
    <w:p>
      <w:pPr>
        <w:bidi w:val="0"/>
        <w:spacing w:after="280" w:afterAutospacing="1"/>
      </w:pPr>
      <w:r>
        <w:rPr>
          <w:rtl w:val="0"/>
        </w:rPr>
        <w:t>倚着山径悬崖栈道，</w:t>
      </w:r>
      <w:r>
        <w:rPr>
          <w:rtl w:val="0"/>
        </w:rPr>
        <w:fldChar w:fldCharType="begin"/>
      </w:r>
      <w:r>
        <w:rPr>
          <w:rtl w:val="0"/>
        </w:rPr>
        <w:instrText xml:space="preserve"> HYPERLINK "http://ujchina.com" </w:instrText>
      </w:r>
      <w:r>
        <w:rPr>
          <w:rtl w:val="0"/>
        </w:rPr>
        <w:fldChar w:fldCharType="separate"/>
      </w:r>
      <w:r>
        <w:rPr>
          <w:color w:val="0000FF"/>
          <w:u w:val="single"/>
          <w:rtl w:val="0"/>
        </w:rPr>
        <w:t>中国移动港澳台漫游</w:t>
      </w:r>
      <w:r>
        <w:rPr>
          <w:rtl w:val="0"/>
        </w:rPr>
        <w:fldChar w:fldCharType="end"/>
      </w:r>
      <w:r>
        <w:rPr>
          <w:rtl w:val="0"/>
        </w:rPr>
        <w:t>，吹沐淡淡海风，看银鸥划过浅水湾高远湛蓝的天际，竟久久不愿离去。山野海天的自然之趣，在这一段山径上，意外遭逢了建筑人文的贵族气质，而陌生的视角更让我悠然从容地感受在地面仰望所感受不到的由历史弥漫出来的淡淡味道。</w:t>
      </w:r>
    </w:p>
    <w:p>
      <w:pPr>
        <w:bidi w:val="0"/>
        <w:spacing w:after="280" w:afterAutospacing="1"/>
      </w:pPr>
      <w:r>
        <w:rPr>
          <w:rtl w:val="0"/>
        </w:rPr>
        <w:t>深入腹地，人几乎走在山间谷底，乔木的数量更多了，遮天蔽日的行走显得凉爽轻捷。路的拐角，赫然出现一方碧玉，本以为是幻觉，定睛细看，确是一潭温润碧水，倒映着青天青山，安静得纹丝不动，似与这天地与生俱来和谐一体。如若不是轻风拂来吹皱碧水，我倒真愿意相信这本是含在山间的天然璞玉。顺水面向东北远望，一段石铸主坝横亘水面，仿似将璞玉横切一刀。无疑，这里正是大潭水塘群了。</w:t>
      </w:r>
    </w:p>
    <w:p>
      <w:pPr>
        <w:bidi w:val="0"/>
        <w:spacing w:after="280" w:afterAutospacing="1"/>
      </w:pPr>
      <w:r>
        <w:rPr>
          <w:rtl w:val="0"/>
        </w:rPr>
        <w:t xml:space="preserve">在产品设计上要系列化，从单一观光到复合型，观光旅游永远是崂山的主题和重点，但要在休闲度假产品上有所作为。 我个人的看法是 大路货铺天盖地，精品顶天立地 ，大路货是给普通老百姓的，但我们要做精品的东西，去对应高端，以适用下一步发展需要。观光旅游出人气、休闲度假出财气、文化旅游出名气，可以以商务旅游主导，特种旅游补充。 </w:t>
      </w:r>
    </w:p>
    <w:p>
      <w:pPr>
        <w:bidi w:val="0"/>
        <w:spacing w:after="280" w:afterAutospacing="1"/>
      </w:pPr>
      <w:r>
        <w:rPr>
          <w:rtl w:val="0"/>
        </w:rPr>
        <w:t>而在紫罗兰山径的悬崖栈道上极目放眼，一弯的半坡建筑尽收眼底。顺着脚下深谷望去，一道本应在海上的波浪，却凝固在半坡，和不远处的大海相映成趣。这个角度看去，它是一段小巧的波浪，顺着山体走势蜿蜒在山脚，仿佛是为海湾匠心独运而设的一道装饰。这是一个咀嚼建筑历史的特殊角度，正是在此一隅，在从容的视觉中，浅水湾和它的建筑曾经拥有的优雅过往，悠然浮现脑际。</w:t>
      </w:r>
    </w:p>
    <w:p>
      <w:pPr>
        <w:bidi w:val="0"/>
        <w:spacing w:after="280" w:afterAutospacing="1"/>
      </w:pPr>
      <w:r>
        <w:rPr>
          <w:rtl w:val="0"/>
        </w:rPr>
        <w:t>海水清浅明澈、沙滩细软洁白、海湾弧线完美，沙滩上或波心间的舢板与淡淡的远山、浮云、青天交相辉映……定格浅水湾的画面，几乎都是这些元素。天然的地理优势，注定这里成为世界性的奢华领地，所谓奢华，当然是环围于海湾的那些高尚建筑。在沙滩上回身，湾畔的地标建筑便跳入眼帘，它们的庞大，使得人们只可远观。而浅窄的弧弯，让视线无法舒展，以至于这些湾畔的建筑，总是局部出现在浅水湾的留影定格中。</w:t>
      </w:r>
    </w:p>
    <w:p>
      <w:pPr>
        <w:bidi w:val="0"/>
        <w:spacing w:after="280" w:afterAutospacing="1"/>
      </w:pPr>
      <w:r>
        <w:rPr>
          <w:rtl w:val="0"/>
        </w:rPr>
        <w:t>行近由古旧石砖砌成的主坝，这座已被列为“一级历史建筑”的水库建筑，距今已整整120年历史了。之所以能躲过二战的劫难和摧残，是因为要“维持供水”。直到今天整个大潭水塘也未因年久残破而遭致拆卸的命运。主坝出现过严重的渗漏，为了不至于影响主坝结构，2004年曾对其展开灌浆工程，渗漏得到有效遏止。大坝沧桑但坚固依然。横于水间，坚硬与温柔对峙，却又百年不渝，不离不弃，这是怎样的一种制约与依存关系？</w:t>
      </w:r>
    </w:p>
    <w:p>
      <w:pPr>
        <w:bidi w:val="0"/>
        <w:spacing w:after="280" w:afterAutospacing="1"/>
      </w:pPr>
      <w:r>
        <w:rPr>
          <w:rtl w:val="0"/>
        </w:rPr>
        <w:t>沿着水塘一路行走，更多惊艳绽放。水的倒影里不时出现各种奇幻的植物，而在水的倒影和奇异植物间，隐现和闪烁着一种更为罕见的建筑英 式高脚石拱桥。水塘群之间很多时候是*桥连接的，一路上出现的英式石砌拱桥越走所见越多。石砌、连拱、年**久、罕见的英式，这是它们共同的特征。而随着水面跨度和高低的不同，它们的宽窄和高低也不同。最别具一格的是横卧大潭笃水塘的行车主坝，昏黄的旧石与青山绿水搭配，有一种难言的永恒宁静。当汽车穿梭在行车坝上，宁静被打破，更多的涟漪激荡心头，这就是优秀建筑，它能穿越昔今，还能走得更为久远……</w:t>
      </w:r>
    </w:p>
    <w:p>
      <w:pPr>
        <w:bidi w:val="0"/>
        <w:spacing w:after="280" w:afterAutospacing="1"/>
      </w:pPr>
      <w:r>
        <w:rPr>
          <w:rtl w:val="0"/>
        </w:rPr>
        <w:t>港澳*旅游景点激赏浅水湾</w:t>
      </w:r>
    </w:p>
    <w:p>
      <w:pPr>
        <w:bidi w:val="0"/>
        <w:spacing w:after="280" w:afterAutospacing="1"/>
      </w:pPr>
      <w:r>
        <w:t>**城市规划院风景所总工程师唐进群也建议，可以由浅入深综合发展四类旅游资源，第一自然观光，也就是看风景，这点崂山天然具备。第二休闲度假娱乐型，有很好的设施，可以让人在此休闲度假。第三专类深度游，比如登山、徒步、红色教育、主题探险等。第四包括前几类类型的综合游览。在盘活旅游资源的同时，要有树立精品、创品牌的意识。</w:t>
      </w:r>
    </w:p>
    <w:p>
      <w:pPr>
        <w:bidi w:val="0"/>
        <w:spacing w:after="280" w:afterAutospacing="1"/>
      </w:pPr>
      <w:r>
        <w:t>假如有谁喜欢丰硕多采的旅行，那么选择一条令人高兴的度假之路就再合适不外了。在此，神州国旅为您精心准备的港澳*旅游景点，相信会为您的出行带来方便。</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