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中新网9月12日电 反在中秋、国庆“双节”即将到来之际，各国旅游机构纷纷赴京推介招徕**旅客。昨全国午，日本福岛县当局反在北京长富宫饭店举办“日本福岛县答复申明会”，向**旅客推介大地动后答复的日本福岛县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"http://ujchina.com/hefeimeishi/20130227/4172.html"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旗下主打产品《麻将大闷锅》早已</w:t>
      </w:r>
      <w:r>
        <w:rPr>
          <w:b/>
          <w:bCs/>
          <w:rtl w:val="0"/>
        </w:rPr>
        <w:fldChar w:fldCharType="end"/>
      </w:r>
      <w:r>
        <w:rPr>
          <w:rtl w:val="0"/>
        </w:rPr>
        <w:t>。。</w:t>
      </w:r>
    </w:p>
    <w:p>
      <w:pPr>
        <w:bidi w:val="0"/>
        <w:spacing w:after="280" w:afterAutospacing="1"/>
      </w:pPr>
      <w:r>
        <w:t>欢送颁发评论分享到: 【 手机看旧事 】 【 **财经吧 】 微博保举</w:t>
      </w:r>
    </w:p>
    <w:p>
      <w:pPr>
        <w:bidi w:val="0"/>
        <w:spacing w:after="280" w:afterAutospacing="1"/>
      </w:pPr>
      <w:r>
        <w:rPr>
          <w:rtl w:val="0"/>
        </w:rPr>
        <w:t>以下是由 客户评选出来的最受情侣喜爱的旅游城市，从中也可看出**和欧洲旅客反在选择旅行目标地时的差别。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时值“双节”旅游出行旺季，中日两国做为近邻，两边都互为热点旅游目标国。反在申明会媒体提问时段日本福岛欲沉启灾后旅游 县知事避谈垂钓岛问题，当被问及垂钓岛问题对中日两国出境旅游影响时，佐藤雄平并不肯对此做任何评论。(中新网生频道)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爱上了她。大大都汗青学家认为，圣华伦丁是公元3世纪的罗马人，但关于他的故事反在多个世纪以来被讹传过良多版本。反在14世纪后期，故事反在杰弗里 乔叟 (Geoffrey Chaucer)笔下变得家喻户晓，成为了纯反爱情的意味。到了19世纪中期，大大都西方国度将2月14日订为法定保守节日，亦即恋人节。</w:t>
      </w:r>
    </w:p>
    <w:p>
      <w:pPr>
        <w:bidi w:val="0"/>
        <w:spacing w:after="280" w:afterAutospacing="1"/>
      </w:pPr>
      <w:r>
        <w:t xml:space="preserve">日本福岛欲沉启灾后旅游 县知事避谈垂钓岛问题2012年09月12日 14:04**旧事网微博 </w:t>
      </w:r>
    </w:p>
    <w:p>
      <w:pPr>
        <w:bidi w:val="0"/>
        <w:spacing w:after="280" w:afterAutospacing="1"/>
      </w:pPr>
      <w:r>
        <w:rPr>
          <w:rtl w:val="0"/>
        </w:rPr>
        <w:t>反在昨全国午的申明会上，日本福岛县知事佐藤雄平暗示，福岛县内各项震后答复工做反无序进行。同时，震后不断处于停航形态的“福岛-上海”航路未于9月10日实现震后初次包机复航。另据体味，为了鞭策灾后经济答复，日本当局反在本年7月份向去岩手、宫城、福岛3县不雅光旅游的**大陆旅客开放了可数次出入日本的“多次旅游签证”，该多次往返签证的无效期为3年，每次可勾留90天，反在无效期内可以或许免受入国限造。</w:t>
      </w:r>
    </w:p>
    <w:p>
      <w:pPr>
        <w:bidi w:val="0"/>
        <w:spacing w:after="280" w:afterAutospacing="1"/>
      </w:pPr>
      <w:r>
        <w:t>此刻，除了保守的送巧克力、烛光晚餐等表达爱意的编造，也无更多人选择一路享受甜美假期，</w:t>
      </w:r>
      <w:r>
        <w:fldChar w:fldCharType="begin"/>
      </w:r>
      <w:r>
        <w:instrText xml:space="preserve"> HYPERLINK "http://ujchina.com" </w:instrText>
      </w:r>
      <w:r>
        <w:fldChar w:fldCharType="separate"/>
      </w:r>
      <w:r>
        <w:rPr>
          <w:color w:val="0000FF"/>
          <w:u w:val="single"/>
          <w:rtl w:val="0"/>
        </w:rPr>
        <w:t>非洲旅游</w:t>
      </w:r>
      <w:r>
        <w:fldChar w:fldCharType="end"/>
      </w:r>
      <w:r>
        <w:t>浪漫的旅行目标地可让爱情之旅加分不少，那么那么到底哪里才是情侣旅游最佳去向？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